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28ED" w14:textId="77777777" w:rsidR="006C0504" w:rsidRDefault="006C0504" w:rsidP="006C0504">
      <w:pPr>
        <w:tabs>
          <w:tab w:val="left" w:pos="1590"/>
        </w:tabs>
        <w:jc w:val="center"/>
        <w:rPr>
          <w:b/>
        </w:rPr>
      </w:pPr>
      <w:r>
        <w:rPr>
          <w:b/>
        </w:rPr>
        <w:t>Univerzitet „Džemal Bijedić“ u Mostaru</w:t>
      </w:r>
    </w:p>
    <w:p w14:paraId="3253DF32" w14:textId="77777777" w:rsidR="006C0504" w:rsidRDefault="006C0504" w:rsidP="006C0504">
      <w:pPr>
        <w:tabs>
          <w:tab w:val="left" w:pos="3428"/>
        </w:tabs>
        <w:rPr>
          <w:b/>
        </w:rPr>
      </w:pPr>
      <w:r>
        <w:rPr>
          <w:b/>
        </w:rPr>
        <w:tab/>
        <w:t>PRAVNI FAKULTET</w:t>
      </w:r>
    </w:p>
    <w:p w14:paraId="56A6457F" w14:textId="77777777" w:rsidR="006C0504" w:rsidRDefault="006C0504" w:rsidP="006C0504">
      <w:pPr>
        <w:tabs>
          <w:tab w:val="left" w:pos="1590"/>
        </w:tabs>
        <w:jc w:val="center"/>
        <w:rPr>
          <w:b/>
        </w:rPr>
      </w:pPr>
      <w:r>
        <w:rPr>
          <w:b/>
        </w:rPr>
        <w:t>OBAVIJEST</w:t>
      </w:r>
    </w:p>
    <w:p w14:paraId="43C50C27" w14:textId="77777777" w:rsidR="006C0504" w:rsidRDefault="006C0504" w:rsidP="006C0504">
      <w:pPr>
        <w:tabs>
          <w:tab w:val="left" w:pos="1590"/>
        </w:tabs>
        <w:jc w:val="center"/>
        <w:rPr>
          <w:b/>
        </w:rPr>
      </w:pPr>
    </w:p>
    <w:p w14:paraId="79700709" w14:textId="793BF0F0" w:rsidR="006C0504" w:rsidRDefault="006C0504" w:rsidP="006C0504">
      <w:pPr>
        <w:pStyle w:val="NormalWeb"/>
        <w:spacing w:before="0" w:after="0"/>
        <w:jc w:val="both"/>
      </w:pPr>
      <w:r w:rsidRPr="00652609">
        <w:t>Slađan</w:t>
      </w:r>
      <w:r>
        <w:t>a</w:t>
      </w:r>
      <w:r w:rsidRPr="00652609">
        <w:t xml:space="preserve"> Đurica</w:t>
      </w:r>
      <w:r>
        <w:t xml:space="preserve"> će braniti diplomski rad pod naslovom: "</w:t>
      </w:r>
      <w:r w:rsidRPr="00652609">
        <w:rPr>
          <w:rStyle w:val="fontstyle01"/>
          <w:rFonts w:ascii="Times New Roman" w:hAnsi="Times New Roman"/>
          <w:b w:val="0"/>
          <w:bCs w:val="0"/>
        </w:rPr>
        <w:t>Odgovornost za štetu od neispravnog proizvoda u pravu Evropske</w:t>
      </w:r>
      <w:r w:rsidRPr="00652609">
        <w:rPr>
          <w:b/>
          <w:bCs/>
          <w:color w:val="000000"/>
        </w:rPr>
        <w:t xml:space="preserve"> </w:t>
      </w:r>
      <w:r w:rsidRPr="00652609">
        <w:rPr>
          <w:rStyle w:val="fontstyle01"/>
          <w:rFonts w:ascii="Times New Roman" w:hAnsi="Times New Roman"/>
          <w:b w:val="0"/>
          <w:bCs w:val="0"/>
        </w:rPr>
        <w:t>unije i pravu Bosne i Hercegovine</w:t>
      </w:r>
      <w:r>
        <w:t xml:space="preserve">“, dana </w:t>
      </w:r>
      <w:r>
        <w:t>1</w:t>
      </w:r>
      <w:r>
        <w:t>3.</w:t>
      </w:r>
      <w:r>
        <w:t>7</w:t>
      </w:r>
      <w:r>
        <w:t>.202</w:t>
      </w:r>
      <w:r>
        <w:t>6</w:t>
      </w:r>
      <w:r>
        <w:t>. godine u 1</w:t>
      </w:r>
      <w:r>
        <w:t>0:3</w:t>
      </w:r>
      <w:r>
        <w:t>0 sati.</w:t>
      </w:r>
    </w:p>
    <w:p w14:paraId="59CAE06D" w14:textId="77777777" w:rsidR="006C0504" w:rsidRDefault="006C0504" w:rsidP="006C0504">
      <w:pPr>
        <w:tabs>
          <w:tab w:val="left" w:pos="1590"/>
        </w:tabs>
        <w:jc w:val="both"/>
      </w:pPr>
      <w:r>
        <w:t>Odbrana diplomskog rada će se održati u prostorijama zgrade Pravnog fakulteta Univerziteta „Džemal Bijedić“ u Mostaru.</w:t>
      </w:r>
    </w:p>
    <w:p w14:paraId="57108EB0" w14:textId="77777777" w:rsidR="006C0504" w:rsidRDefault="006C0504" w:rsidP="006C0504">
      <w:pPr>
        <w:tabs>
          <w:tab w:val="left" w:pos="1590"/>
        </w:tabs>
        <w:jc w:val="both"/>
      </w:pPr>
      <w:r>
        <w:t>Diplomski rad može se pogledati u Sekretarijatu Pravnog fakulteta Univerziteta „Džemal Bijedić“ u Mostaru.</w:t>
      </w:r>
    </w:p>
    <w:p w14:paraId="313ECEA7" w14:textId="77777777" w:rsidR="006C0504" w:rsidRDefault="006C0504" w:rsidP="006C0504"/>
    <w:p w14:paraId="518AB8E7" w14:textId="77777777" w:rsidR="006C0504" w:rsidRDefault="006C0504" w:rsidP="006C0504"/>
    <w:p w14:paraId="2C55633A" w14:textId="77777777" w:rsidR="00C00FD1" w:rsidRDefault="00C00FD1"/>
    <w:sectPr w:rsidR="00C0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04"/>
    <w:rsid w:val="00097BA3"/>
    <w:rsid w:val="00557D3D"/>
    <w:rsid w:val="006C0504"/>
    <w:rsid w:val="00A818A7"/>
    <w:rsid w:val="00AD785A"/>
    <w:rsid w:val="00C00FD1"/>
    <w:rsid w:val="00E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160A"/>
  <w15:chartTrackingRefBased/>
  <w15:docId w15:val="{3773BB19-F172-4ACD-8013-4E300B04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504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5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5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5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5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5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5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5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5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5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5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0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5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0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5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0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5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6C0504"/>
    <w:pPr>
      <w:suppressAutoHyphens/>
      <w:spacing w:before="280" w:after="280"/>
    </w:pPr>
    <w:rPr>
      <w:lang w:eastAsia="ar-SA"/>
    </w:rPr>
  </w:style>
  <w:style w:type="character" w:customStyle="1" w:styleId="fontstyle01">
    <w:name w:val="fontstyle01"/>
    <w:basedOn w:val="DefaultParagraphFont"/>
    <w:rsid w:val="006C050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Gaković</dc:creator>
  <cp:keywords/>
  <dc:description/>
  <cp:lastModifiedBy>Amela Gaković</cp:lastModifiedBy>
  <cp:revision>1</cp:revision>
  <cp:lastPrinted>2026-07-08T08:50:00Z</cp:lastPrinted>
  <dcterms:created xsi:type="dcterms:W3CDTF">2026-07-08T08:47:00Z</dcterms:created>
  <dcterms:modified xsi:type="dcterms:W3CDTF">2026-07-08T08:50:00Z</dcterms:modified>
</cp:coreProperties>
</file>